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5A" w:rsidRDefault="0060785E" w:rsidP="00C140E1">
      <w:pPr>
        <w:ind w:firstLine="709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E0F2E" w:rsidRDefault="008E0F2E" w:rsidP="008E0F2E">
      <w:pPr>
        <w:pStyle w:val="40"/>
        <w:keepNext/>
        <w:keepLines/>
        <w:shd w:val="clear" w:color="auto" w:fill="auto"/>
        <w:spacing w:before="0"/>
        <w:ind w:left="20" w:firstLine="0"/>
      </w:pPr>
      <w:bookmarkStart w:id="0" w:name="bookmark49"/>
      <w:r>
        <w:t>УВЕДОМЛЕНИЕ</w:t>
      </w:r>
      <w:bookmarkEnd w:id="0"/>
    </w:p>
    <w:p w:rsidR="008E0F2E" w:rsidRDefault="008E0F2E" w:rsidP="008E0F2E">
      <w:pPr>
        <w:pStyle w:val="30"/>
        <w:shd w:val="clear" w:color="auto" w:fill="auto"/>
        <w:spacing w:before="0" w:after="286" w:line="298" w:lineRule="exact"/>
        <w:ind w:left="20"/>
      </w:pPr>
      <w:r>
        <w:t>о проведении публичного обсуждения отчета об оценке</w:t>
      </w:r>
      <w:r>
        <w:br/>
        <w:t>фактического воздействия нормативного правового акта</w:t>
      </w:r>
    </w:p>
    <w:p w:rsidR="00C140E1" w:rsidRDefault="00C140E1" w:rsidP="00C140E1">
      <w:pPr>
        <w:autoSpaceDE w:val="0"/>
        <w:autoSpaceDN w:val="0"/>
        <w:adjustRightInd w:val="0"/>
        <w:jc w:val="center"/>
      </w:pPr>
    </w:p>
    <w:p w:rsidR="00B735AE" w:rsidRPr="00472C08" w:rsidRDefault="008E0F2E" w:rsidP="0057284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i/>
          <w:sz w:val="28"/>
          <w:szCs w:val="28"/>
          <w:lang w:eastAsia="en-US"/>
        </w:rPr>
      </w:pPr>
      <w:r w:rsidRPr="00FE04E0">
        <w:rPr>
          <w:sz w:val="28"/>
          <w:szCs w:val="28"/>
        </w:rPr>
        <w:t>Настоящим</w:t>
      </w:r>
      <w:r w:rsidR="00C140E1" w:rsidRPr="00FE04E0">
        <w:rPr>
          <w:sz w:val="28"/>
          <w:szCs w:val="28"/>
        </w:rPr>
        <w:t xml:space="preserve"> уведомлением </w:t>
      </w:r>
      <w:r w:rsidRPr="00FE04E0">
        <w:rPr>
          <w:sz w:val="28"/>
          <w:szCs w:val="28"/>
        </w:rPr>
        <w:t xml:space="preserve"> администрация </w:t>
      </w:r>
      <w:r w:rsidR="00FC25F8" w:rsidRPr="00FE04E0">
        <w:rPr>
          <w:sz w:val="28"/>
          <w:szCs w:val="28"/>
        </w:rPr>
        <w:t xml:space="preserve">Шалинского </w:t>
      </w:r>
      <w:r w:rsidR="00472C08">
        <w:rPr>
          <w:sz w:val="28"/>
          <w:szCs w:val="28"/>
        </w:rPr>
        <w:t>муниципального</w:t>
      </w:r>
      <w:r w:rsidRPr="00FE04E0">
        <w:rPr>
          <w:sz w:val="28"/>
          <w:szCs w:val="28"/>
        </w:rPr>
        <w:t xml:space="preserve"> округа извещает о проведении публичных обсуждений в целях оценки фактического воздействия муниципального нормативного правового акта</w:t>
      </w:r>
      <w:r w:rsidR="00472C08">
        <w:rPr>
          <w:sz w:val="28"/>
          <w:szCs w:val="28"/>
        </w:rPr>
        <w:t xml:space="preserve">: </w:t>
      </w:r>
      <w:r w:rsidR="00472C08" w:rsidRPr="00472C08">
        <w:rPr>
          <w:i/>
          <w:sz w:val="28"/>
          <w:szCs w:val="28"/>
        </w:rPr>
        <w:t>Решение Думы Шалинского</w:t>
      </w:r>
      <w:r w:rsidR="00572844">
        <w:rPr>
          <w:i/>
          <w:sz w:val="28"/>
          <w:szCs w:val="28"/>
        </w:rPr>
        <w:t xml:space="preserve"> городского округа</w:t>
      </w:r>
      <w:r w:rsidR="00472C08" w:rsidRPr="00472C08">
        <w:rPr>
          <w:i/>
          <w:sz w:val="28"/>
          <w:szCs w:val="28"/>
        </w:rPr>
        <w:t xml:space="preserve"> от 25.05.2023 года №182 «О внесении изменений в решение Думы Шалинского городского округа от 22.12.2022 №154 «Об утверждении Положения о порядке и условиях приватизации муниципального имущества Шалинского городского округа»  </w:t>
      </w:r>
    </w:p>
    <w:p w:rsidR="00C140E1" w:rsidRPr="00FE04E0" w:rsidRDefault="00C140E1" w:rsidP="00572844">
      <w:pPr>
        <w:pStyle w:val="1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8348AC" w:rsidRDefault="008E0F2E" w:rsidP="00572844">
      <w:pPr>
        <w:pStyle w:val="20"/>
        <w:shd w:val="clear" w:color="auto" w:fill="auto"/>
        <w:spacing w:after="240"/>
        <w:jc w:val="both"/>
        <w:rPr>
          <w:sz w:val="28"/>
          <w:szCs w:val="28"/>
        </w:rPr>
      </w:pPr>
      <w:r w:rsidRPr="00FE04E0">
        <w:rPr>
          <w:sz w:val="28"/>
          <w:szCs w:val="28"/>
        </w:rPr>
        <w:t xml:space="preserve">Разработчик муниципального нормативного правового акта </w:t>
      </w:r>
      <w:r w:rsidR="00FC25F8" w:rsidRPr="00FE04E0">
        <w:rPr>
          <w:sz w:val="28"/>
          <w:szCs w:val="28"/>
        </w:rPr>
        <w:t xml:space="preserve">Шалинского </w:t>
      </w:r>
      <w:r w:rsidR="00472C08">
        <w:rPr>
          <w:sz w:val="28"/>
          <w:szCs w:val="28"/>
        </w:rPr>
        <w:t>муниципального округа</w:t>
      </w:r>
      <w:r w:rsidR="00C140E1" w:rsidRPr="00FE04E0">
        <w:rPr>
          <w:sz w:val="28"/>
          <w:szCs w:val="28"/>
        </w:rPr>
        <w:t xml:space="preserve">: </w:t>
      </w:r>
      <w:r w:rsidR="008348AC" w:rsidRPr="00FE04E0">
        <w:rPr>
          <w:i/>
          <w:sz w:val="28"/>
          <w:szCs w:val="28"/>
        </w:rPr>
        <w:t xml:space="preserve">администрация Шалинского </w:t>
      </w:r>
      <w:r w:rsidR="00472C08">
        <w:rPr>
          <w:i/>
          <w:sz w:val="28"/>
          <w:szCs w:val="28"/>
        </w:rPr>
        <w:t>муниципального</w:t>
      </w:r>
      <w:r w:rsidR="008348AC" w:rsidRPr="00FE04E0">
        <w:rPr>
          <w:i/>
          <w:sz w:val="28"/>
          <w:szCs w:val="28"/>
        </w:rPr>
        <w:t xml:space="preserve"> округа</w:t>
      </w:r>
    </w:p>
    <w:p w:rsidR="004D219B" w:rsidRDefault="008E0F2E" w:rsidP="006B6D20">
      <w:pPr>
        <w:pStyle w:val="20"/>
        <w:shd w:val="clear" w:color="auto" w:fill="auto"/>
        <w:spacing w:after="240"/>
        <w:jc w:val="both"/>
      </w:pPr>
      <w:r w:rsidRPr="00FE04E0">
        <w:rPr>
          <w:sz w:val="28"/>
          <w:szCs w:val="28"/>
        </w:rPr>
        <w:t xml:space="preserve">Место размещения муниципального нормативного правового акта, отчета об оценке фактического воздействия муниципального нормативного правового акта </w:t>
      </w:r>
      <w:r w:rsidR="00D070B0" w:rsidRPr="00FE04E0">
        <w:rPr>
          <w:sz w:val="28"/>
          <w:szCs w:val="28"/>
        </w:rPr>
        <w:t xml:space="preserve">Шалинского </w:t>
      </w:r>
      <w:r w:rsidR="00472C08">
        <w:rPr>
          <w:sz w:val="28"/>
          <w:szCs w:val="28"/>
        </w:rPr>
        <w:t>муниципального</w:t>
      </w:r>
      <w:r w:rsidRPr="00FE04E0">
        <w:rPr>
          <w:sz w:val="28"/>
          <w:szCs w:val="28"/>
        </w:rPr>
        <w:t xml:space="preserve"> округа для проведения публичных</w:t>
      </w:r>
      <w:r w:rsidR="00472C08">
        <w:rPr>
          <w:sz w:val="28"/>
          <w:szCs w:val="28"/>
        </w:rPr>
        <w:t xml:space="preserve"> </w:t>
      </w:r>
      <w:r w:rsidRPr="00FE04E0">
        <w:rPr>
          <w:sz w:val="28"/>
          <w:szCs w:val="28"/>
        </w:rPr>
        <w:t>обсуждений:</w:t>
      </w:r>
      <w:r w:rsidR="00472C08">
        <w:rPr>
          <w:sz w:val="28"/>
          <w:szCs w:val="28"/>
        </w:rPr>
        <w:t xml:space="preserve"> </w:t>
      </w:r>
      <w:hyperlink r:id="rId8" w:history="1">
        <w:r w:rsidR="004D219B" w:rsidRPr="005503F7">
          <w:rPr>
            <w:rStyle w:val="ae"/>
          </w:rPr>
          <w:t>http://regulation.midural.ru/projects</w:t>
        </w:r>
      </w:hyperlink>
      <w:r w:rsidR="004D219B">
        <w:t xml:space="preserve"> </w:t>
      </w:r>
      <w:r w:rsidR="006B6D20">
        <w:t>и</w:t>
      </w:r>
      <w:r w:rsidR="00C140E1" w:rsidRPr="0077730A">
        <w:rPr>
          <w:i/>
          <w:color w:val="FF0000"/>
          <w:sz w:val="28"/>
          <w:szCs w:val="28"/>
        </w:rPr>
        <w:t xml:space="preserve"> </w:t>
      </w:r>
      <w:hyperlink r:id="rId9" w:history="1">
        <w:r w:rsidR="006B6D20" w:rsidRPr="005503F7">
          <w:rPr>
            <w:rStyle w:val="ae"/>
          </w:rPr>
          <w:t>https://shgo.midural.ru/article/show/id/1299</w:t>
        </w:r>
      </w:hyperlink>
    </w:p>
    <w:p w:rsidR="00C140E1" w:rsidRPr="00FE04E0" w:rsidRDefault="008E0F2E" w:rsidP="00572844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  <w:r w:rsidRPr="00FE04E0">
        <w:rPr>
          <w:sz w:val="28"/>
          <w:szCs w:val="28"/>
        </w:rPr>
        <w:t>Сроки проведения публичных обсуждений:</w:t>
      </w:r>
      <w:r w:rsidR="00DC69D9">
        <w:rPr>
          <w:sz w:val="28"/>
          <w:szCs w:val="28"/>
        </w:rPr>
        <w:t xml:space="preserve"> </w:t>
      </w:r>
      <w:r w:rsidR="00C140E1" w:rsidRPr="00FE04E0">
        <w:rPr>
          <w:i/>
          <w:sz w:val="28"/>
          <w:szCs w:val="28"/>
        </w:rPr>
        <w:t>20 рабочих дней</w:t>
      </w:r>
      <w:r w:rsidR="004D219B">
        <w:rPr>
          <w:i/>
          <w:sz w:val="28"/>
          <w:szCs w:val="28"/>
        </w:rPr>
        <w:t xml:space="preserve"> с 16.05.2025 по 16.0</w:t>
      </w:r>
      <w:r w:rsidR="006B6D20">
        <w:rPr>
          <w:i/>
          <w:sz w:val="28"/>
          <w:szCs w:val="28"/>
        </w:rPr>
        <w:t>6</w:t>
      </w:r>
      <w:r w:rsidR="004D219B">
        <w:rPr>
          <w:i/>
          <w:sz w:val="28"/>
          <w:szCs w:val="28"/>
        </w:rPr>
        <w:t>.2025</w:t>
      </w:r>
    </w:p>
    <w:p w:rsidR="00C140E1" w:rsidRPr="00FE04E0" w:rsidRDefault="00C140E1" w:rsidP="00572844">
      <w:pPr>
        <w:pStyle w:val="20"/>
        <w:shd w:val="clear" w:color="auto" w:fill="auto"/>
        <w:spacing w:line="283" w:lineRule="exact"/>
        <w:jc w:val="both"/>
        <w:rPr>
          <w:sz w:val="28"/>
          <w:szCs w:val="28"/>
        </w:rPr>
      </w:pPr>
    </w:p>
    <w:p w:rsidR="0077730A" w:rsidRPr="0077730A" w:rsidRDefault="008E0F2E" w:rsidP="00572844">
      <w:pPr>
        <w:pStyle w:val="20"/>
        <w:shd w:val="clear" w:color="auto" w:fill="auto"/>
        <w:spacing w:line="283" w:lineRule="exact"/>
        <w:jc w:val="both"/>
      </w:pPr>
      <w:r w:rsidRPr="00FE04E0">
        <w:rPr>
          <w:sz w:val="28"/>
          <w:szCs w:val="28"/>
        </w:rPr>
        <w:t>Способ направления ответов (содержание предложения, цели предложения):</w:t>
      </w:r>
      <w:r w:rsidR="000E2F3F" w:rsidRPr="00FE04E0">
        <w:rPr>
          <w:sz w:val="28"/>
          <w:szCs w:val="28"/>
        </w:rPr>
        <w:t xml:space="preserve"> н</w:t>
      </w:r>
      <w:r w:rsidRPr="00FE04E0">
        <w:rPr>
          <w:sz w:val="28"/>
          <w:szCs w:val="28"/>
        </w:rPr>
        <w:t>аправление по электронной почте на адрес:</w:t>
      </w:r>
      <w:r w:rsidR="0077730A" w:rsidRPr="0077730A">
        <w:rPr>
          <w:sz w:val="28"/>
          <w:szCs w:val="28"/>
        </w:rPr>
        <w:t xml:space="preserve"> </w:t>
      </w:r>
      <w:hyperlink r:id="rId10" w:history="1">
        <w:r w:rsidR="0077730A" w:rsidRPr="005503F7">
          <w:rPr>
            <w:rStyle w:val="ae"/>
            <w:lang w:val="en-US"/>
          </w:rPr>
          <w:t>arta</w:t>
        </w:r>
        <w:bookmarkStart w:id="1" w:name="_GoBack"/>
        <w:bookmarkEnd w:id="1"/>
        <w:r w:rsidR="0077730A" w:rsidRPr="005503F7">
          <w:rPr>
            <w:rStyle w:val="ae"/>
          </w:rPr>
          <w:t>2002@</w:t>
        </w:r>
        <w:r w:rsidR="0077730A" w:rsidRPr="005503F7">
          <w:rPr>
            <w:rStyle w:val="ae"/>
            <w:lang w:val="en-US"/>
          </w:rPr>
          <w:t>mail</w:t>
        </w:r>
        <w:r w:rsidR="0077730A" w:rsidRPr="005503F7">
          <w:rPr>
            <w:rStyle w:val="ae"/>
          </w:rPr>
          <w:t>.</w:t>
        </w:r>
        <w:r w:rsidR="0077730A" w:rsidRPr="005503F7">
          <w:rPr>
            <w:rStyle w:val="ae"/>
            <w:lang w:val="en-US"/>
          </w:rPr>
          <w:t>ru</w:t>
        </w:r>
      </w:hyperlink>
    </w:p>
    <w:p w:rsidR="000E2F3F" w:rsidRPr="008348AC" w:rsidRDefault="00D83DFA" w:rsidP="00572844">
      <w:pPr>
        <w:pStyle w:val="20"/>
        <w:shd w:val="clear" w:color="auto" w:fill="auto"/>
        <w:spacing w:line="283" w:lineRule="exact"/>
        <w:jc w:val="both"/>
      </w:pPr>
      <w:r w:rsidRPr="00FE04E0">
        <w:rPr>
          <w:sz w:val="28"/>
          <w:szCs w:val="28"/>
        </w:rPr>
        <w:t xml:space="preserve">в виде </w:t>
      </w:r>
      <w:r w:rsidR="000E2F3F" w:rsidRPr="00FE04E0">
        <w:rPr>
          <w:sz w:val="28"/>
          <w:szCs w:val="28"/>
        </w:rPr>
        <w:t>прикрепленного файла или по адресу 623030 Свердло</w:t>
      </w:r>
      <w:r w:rsidR="00FE04E0" w:rsidRPr="00FE04E0">
        <w:rPr>
          <w:sz w:val="28"/>
          <w:szCs w:val="28"/>
        </w:rPr>
        <w:t>в</w:t>
      </w:r>
      <w:r w:rsidR="000E2F3F" w:rsidRPr="00FE04E0">
        <w:rPr>
          <w:sz w:val="28"/>
          <w:szCs w:val="28"/>
        </w:rPr>
        <w:t>ская обл., пгт. Шаля, ул. Орджоникидзе 5, кабинет №19</w:t>
      </w:r>
    </w:p>
    <w:p w:rsidR="00D83DFA" w:rsidRPr="00FE04E0" w:rsidRDefault="00D83DFA" w:rsidP="00572844">
      <w:pPr>
        <w:pStyle w:val="20"/>
        <w:shd w:val="clear" w:color="auto" w:fill="auto"/>
        <w:tabs>
          <w:tab w:val="left" w:pos="8709"/>
        </w:tabs>
        <w:jc w:val="both"/>
        <w:rPr>
          <w:sz w:val="28"/>
          <w:szCs w:val="28"/>
        </w:rPr>
      </w:pPr>
    </w:p>
    <w:p w:rsidR="00D2753D" w:rsidRDefault="008E0F2E" w:rsidP="00572844">
      <w:pPr>
        <w:pStyle w:val="20"/>
        <w:shd w:val="clear" w:color="auto" w:fill="auto"/>
        <w:tabs>
          <w:tab w:val="left" w:leader="underscore" w:pos="9674"/>
        </w:tabs>
        <w:jc w:val="both"/>
      </w:pPr>
      <w:r w:rsidRPr="00FE04E0">
        <w:rPr>
          <w:sz w:val="28"/>
          <w:szCs w:val="28"/>
        </w:rPr>
        <w:t>Контактное лицо</w:t>
      </w:r>
      <w:r w:rsidR="0077730A">
        <w:rPr>
          <w:sz w:val="28"/>
          <w:szCs w:val="28"/>
        </w:rPr>
        <w:t>:</w:t>
      </w:r>
      <w:r w:rsidR="0077730A" w:rsidRPr="0077730A">
        <w:rPr>
          <w:sz w:val="28"/>
          <w:szCs w:val="28"/>
        </w:rPr>
        <w:t xml:space="preserve"> </w:t>
      </w:r>
      <w:r w:rsidR="0077730A">
        <w:rPr>
          <w:sz w:val="28"/>
          <w:szCs w:val="28"/>
        </w:rPr>
        <w:t xml:space="preserve">Плешивых Ольга Александровна </w:t>
      </w:r>
      <w:r w:rsidR="00D83DFA" w:rsidRPr="00FE04E0">
        <w:rPr>
          <w:sz w:val="28"/>
          <w:szCs w:val="28"/>
        </w:rPr>
        <w:t>– главный специалист администрации Шалинского гор</w:t>
      </w:r>
      <w:r w:rsidR="000E2F3F" w:rsidRPr="00FE04E0">
        <w:rPr>
          <w:sz w:val="28"/>
          <w:szCs w:val="28"/>
        </w:rPr>
        <w:t>одского округа, 8-34358-2-23-52.</w:t>
      </w:r>
    </w:p>
    <w:sectPr w:rsidR="00D2753D" w:rsidSect="00A22103">
      <w:headerReference w:type="default" r:id="rId11"/>
      <w:pgSz w:w="11900" w:h="16840"/>
      <w:pgMar w:top="709" w:right="536" w:bottom="370" w:left="1054" w:header="0" w:footer="5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3F" w:rsidRDefault="00EB3C3F" w:rsidP="00DD3DD3">
      <w:r>
        <w:separator/>
      </w:r>
    </w:p>
  </w:endnote>
  <w:endnote w:type="continuationSeparator" w:id="1">
    <w:p w:rsidR="00EB3C3F" w:rsidRDefault="00EB3C3F" w:rsidP="00DD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3F" w:rsidRDefault="00EB3C3F" w:rsidP="00DD3DD3">
      <w:r>
        <w:separator/>
      </w:r>
    </w:p>
  </w:footnote>
  <w:footnote w:type="continuationSeparator" w:id="1">
    <w:p w:rsidR="00EB3C3F" w:rsidRDefault="00EB3C3F" w:rsidP="00DD3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4D" w:rsidRDefault="009002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3F2"/>
    <w:multiLevelType w:val="multilevel"/>
    <w:tmpl w:val="ED906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52CB"/>
    <w:multiLevelType w:val="multilevel"/>
    <w:tmpl w:val="D63C5F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6A070D"/>
    <w:multiLevelType w:val="multilevel"/>
    <w:tmpl w:val="7DE437D4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D2F54"/>
    <w:multiLevelType w:val="multilevel"/>
    <w:tmpl w:val="AF944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2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0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96" w:hanging="1440"/>
      </w:pPr>
      <w:rPr>
        <w:rFonts w:hint="default"/>
      </w:rPr>
    </w:lvl>
  </w:abstractNum>
  <w:abstractNum w:abstractNumId="4">
    <w:nsid w:val="3DC90828"/>
    <w:multiLevelType w:val="multilevel"/>
    <w:tmpl w:val="49A006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32E32"/>
    <w:multiLevelType w:val="multilevel"/>
    <w:tmpl w:val="C5946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43843"/>
    <w:multiLevelType w:val="hybridMultilevel"/>
    <w:tmpl w:val="C2362750"/>
    <w:lvl w:ilvl="0" w:tplc="9CF4C310">
      <w:start w:val="14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5D9D0EE2"/>
    <w:multiLevelType w:val="multilevel"/>
    <w:tmpl w:val="3A540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701F6"/>
    <w:multiLevelType w:val="multilevel"/>
    <w:tmpl w:val="AC1ACC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074187"/>
    <w:multiLevelType w:val="multilevel"/>
    <w:tmpl w:val="0E9613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6B7"/>
    <w:rsid w:val="00006EF2"/>
    <w:rsid w:val="00011E05"/>
    <w:rsid w:val="000226FD"/>
    <w:rsid w:val="00024052"/>
    <w:rsid w:val="00026EB1"/>
    <w:rsid w:val="00027400"/>
    <w:rsid w:val="0003536A"/>
    <w:rsid w:val="000702C3"/>
    <w:rsid w:val="00072F0B"/>
    <w:rsid w:val="00074FDF"/>
    <w:rsid w:val="00091482"/>
    <w:rsid w:val="000B7F64"/>
    <w:rsid w:val="000C1203"/>
    <w:rsid w:val="000D05FE"/>
    <w:rsid w:val="000D64D3"/>
    <w:rsid w:val="000E2F3F"/>
    <w:rsid w:val="000E6953"/>
    <w:rsid w:val="000F7FBF"/>
    <w:rsid w:val="0011464A"/>
    <w:rsid w:val="00121032"/>
    <w:rsid w:val="00121C2F"/>
    <w:rsid w:val="00123F83"/>
    <w:rsid w:val="00144145"/>
    <w:rsid w:val="00145EFF"/>
    <w:rsid w:val="00146CAD"/>
    <w:rsid w:val="001F2B0E"/>
    <w:rsid w:val="001F7DCB"/>
    <w:rsid w:val="00226EE4"/>
    <w:rsid w:val="002277F7"/>
    <w:rsid w:val="00256020"/>
    <w:rsid w:val="002570EA"/>
    <w:rsid w:val="00262919"/>
    <w:rsid w:val="0029526F"/>
    <w:rsid w:val="002A4317"/>
    <w:rsid w:val="002A569A"/>
    <w:rsid w:val="002C0690"/>
    <w:rsid w:val="002C6F27"/>
    <w:rsid w:val="002D5C99"/>
    <w:rsid w:val="002E0394"/>
    <w:rsid w:val="002E41E8"/>
    <w:rsid w:val="002F0150"/>
    <w:rsid w:val="002F4FD6"/>
    <w:rsid w:val="00300A1C"/>
    <w:rsid w:val="00303249"/>
    <w:rsid w:val="00304DBC"/>
    <w:rsid w:val="0031323A"/>
    <w:rsid w:val="00323191"/>
    <w:rsid w:val="003269A7"/>
    <w:rsid w:val="00352735"/>
    <w:rsid w:val="00357E4F"/>
    <w:rsid w:val="00366DA1"/>
    <w:rsid w:val="0037194B"/>
    <w:rsid w:val="003736BD"/>
    <w:rsid w:val="0038201F"/>
    <w:rsid w:val="003975E9"/>
    <w:rsid w:val="003A125A"/>
    <w:rsid w:val="003B14B9"/>
    <w:rsid w:val="003C31C0"/>
    <w:rsid w:val="003E2E0D"/>
    <w:rsid w:val="004036F7"/>
    <w:rsid w:val="00403D02"/>
    <w:rsid w:val="004412DB"/>
    <w:rsid w:val="004458A3"/>
    <w:rsid w:val="0045182D"/>
    <w:rsid w:val="00460481"/>
    <w:rsid w:val="00470935"/>
    <w:rsid w:val="00472C08"/>
    <w:rsid w:val="00473525"/>
    <w:rsid w:val="0048054F"/>
    <w:rsid w:val="0048188E"/>
    <w:rsid w:val="00486AD7"/>
    <w:rsid w:val="00494D58"/>
    <w:rsid w:val="004A2CA6"/>
    <w:rsid w:val="004A2CDC"/>
    <w:rsid w:val="004A3348"/>
    <w:rsid w:val="004B3FED"/>
    <w:rsid w:val="004D0FF0"/>
    <w:rsid w:val="004D173B"/>
    <w:rsid w:val="004D219B"/>
    <w:rsid w:val="004D794D"/>
    <w:rsid w:val="004E3BE8"/>
    <w:rsid w:val="004F061D"/>
    <w:rsid w:val="004F6D11"/>
    <w:rsid w:val="00540F60"/>
    <w:rsid w:val="00553179"/>
    <w:rsid w:val="00572844"/>
    <w:rsid w:val="00586AF0"/>
    <w:rsid w:val="00593F29"/>
    <w:rsid w:val="005D3827"/>
    <w:rsid w:val="005D397F"/>
    <w:rsid w:val="005E040B"/>
    <w:rsid w:val="0060785E"/>
    <w:rsid w:val="00616B0A"/>
    <w:rsid w:val="0062228E"/>
    <w:rsid w:val="006246B7"/>
    <w:rsid w:val="00624D25"/>
    <w:rsid w:val="006315A6"/>
    <w:rsid w:val="006341EB"/>
    <w:rsid w:val="00667509"/>
    <w:rsid w:val="00672F73"/>
    <w:rsid w:val="00680F43"/>
    <w:rsid w:val="00691A78"/>
    <w:rsid w:val="006A146D"/>
    <w:rsid w:val="006B3162"/>
    <w:rsid w:val="006B3574"/>
    <w:rsid w:val="006B6D20"/>
    <w:rsid w:val="00706C2F"/>
    <w:rsid w:val="00713E8C"/>
    <w:rsid w:val="007257BF"/>
    <w:rsid w:val="0072595E"/>
    <w:rsid w:val="00727F08"/>
    <w:rsid w:val="0073169C"/>
    <w:rsid w:val="00732DB8"/>
    <w:rsid w:val="00753AF0"/>
    <w:rsid w:val="00760FD8"/>
    <w:rsid w:val="0076492C"/>
    <w:rsid w:val="00764DD1"/>
    <w:rsid w:val="00767DB1"/>
    <w:rsid w:val="00774A59"/>
    <w:rsid w:val="0077730A"/>
    <w:rsid w:val="007927AF"/>
    <w:rsid w:val="007D2B12"/>
    <w:rsid w:val="007D566F"/>
    <w:rsid w:val="007E1CFF"/>
    <w:rsid w:val="007F4C0A"/>
    <w:rsid w:val="008071B4"/>
    <w:rsid w:val="00807262"/>
    <w:rsid w:val="0081293A"/>
    <w:rsid w:val="00820E86"/>
    <w:rsid w:val="008348AC"/>
    <w:rsid w:val="008362F3"/>
    <w:rsid w:val="008539CD"/>
    <w:rsid w:val="00860894"/>
    <w:rsid w:val="00866843"/>
    <w:rsid w:val="0087761D"/>
    <w:rsid w:val="008816AC"/>
    <w:rsid w:val="00890331"/>
    <w:rsid w:val="0089390D"/>
    <w:rsid w:val="008D26B3"/>
    <w:rsid w:val="008D5FAC"/>
    <w:rsid w:val="008E0F2E"/>
    <w:rsid w:val="008E4569"/>
    <w:rsid w:val="008E5A58"/>
    <w:rsid w:val="008E7E77"/>
    <w:rsid w:val="008F2C88"/>
    <w:rsid w:val="0090024D"/>
    <w:rsid w:val="00900A6E"/>
    <w:rsid w:val="009056C2"/>
    <w:rsid w:val="00916968"/>
    <w:rsid w:val="00920C09"/>
    <w:rsid w:val="00923361"/>
    <w:rsid w:val="00924D3A"/>
    <w:rsid w:val="00927E7F"/>
    <w:rsid w:val="00935F73"/>
    <w:rsid w:val="00937472"/>
    <w:rsid w:val="00937DC3"/>
    <w:rsid w:val="00947D29"/>
    <w:rsid w:val="0095086C"/>
    <w:rsid w:val="00970300"/>
    <w:rsid w:val="00975106"/>
    <w:rsid w:val="009759F8"/>
    <w:rsid w:val="0099376E"/>
    <w:rsid w:val="009C249C"/>
    <w:rsid w:val="009C68FA"/>
    <w:rsid w:val="009D3668"/>
    <w:rsid w:val="009F2B2A"/>
    <w:rsid w:val="00A14C77"/>
    <w:rsid w:val="00A1642E"/>
    <w:rsid w:val="00A204B9"/>
    <w:rsid w:val="00A22103"/>
    <w:rsid w:val="00A23A40"/>
    <w:rsid w:val="00A30847"/>
    <w:rsid w:val="00A52BE2"/>
    <w:rsid w:val="00A6247C"/>
    <w:rsid w:val="00A764AD"/>
    <w:rsid w:val="00A9538E"/>
    <w:rsid w:val="00A95F96"/>
    <w:rsid w:val="00AA5336"/>
    <w:rsid w:val="00AB58D5"/>
    <w:rsid w:val="00AB71A4"/>
    <w:rsid w:val="00AB73E4"/>
    <w:rsid w:val="00AC37F1"/>
    <w:rsid w:val="00AC541F"/>
    <w:rsid w:val="00AD0AD3"/>
    <w:rsid w:val="00AD62F6"/>
    <w:rsid w:val="00AE1B5A"/>
    <w:rsid w:val="00AE238C"/>
    <w:rsid w:val="00AF36BB"/>
    <w:rsid w:val="00B01175"/>
    <w:rsid w:val="00B07B28"/>
    <w:rsid w:val="00B13EC7"/>
    <w:rsid w:val="00B32B34"/>
    <w:rsid w:val="00B64E0A"/>
    <w:rsid w:val="00B735AE"/>
    <w:rsid w:val="00B75EB1"/>
    <w:rsid w:val="00B80F75"/>
    <w:rsid w:val="00B863D8"/>
    <w:rsid w:val="00BF7718"/>
    <w:rsid w:val="00C05064"/>
    <w:rsid w:val="00C140E1"/>
    <w:rsid w:val="00C24561"/>
    <w:rsid w:val="00C54D45"/>
    <w:rsid w:val="00C65367"/>
    <w:rsid w:val="00C7228A"/>
    <w:rsid w:val="00C73A65"/>
    <w:rsid w:val="00C8131A"/>
    <w:rsid w:val="00C8508F"/>
    <w:rsid w:val="00CE1D95"/>
    <w:rsid w:val="00D01B7D"/>
    <w:rsid w:val="00D070B0"/>
    <w:rsid w:val="00D25CA2"/>
    <w:rsid w:val="00D2753D"/>
    <w:rsid w:val="00D34524"/>
    <w:rsid w:val="00D36D9B"/>
    <w:rsid w:val="00D404B8"/>
    <w:rsid w:val="00D52C0A"/>
    <w:rsid w:val="00D56410"/>
    <w:rsid w:val="00D674E5"/>
    <w:rsid w:val="00D702E0"/>
    <w:rsid w:val="00D718FD"/>
    <w:rsid w:val="00D74869"/>
    <w:rsid w:val="00D83DFA"/>
    <w:rsid w:val="00DB616F"/>
    <w:rsid w:val="00DC69D9"/>
    <w:rsid w:val="00DC6F29"/>
    <w:rsid w:val="00DD00D4"/>
    <w:rsid w:val="00DD3DD3"/>
    <w:rsid w:val="00DD72C8"/>
    <w:rsid w:val="00DD73C3"/>
    <w:rsid w:val="00DD762B"/>
    <w:rsid w:val="00DE5D33"/>
    <w:rsid w:val="00DF7B5A"/>
    <w:rsid w:val="00E00591"/>
    <w:rsid w:val="00E36D3C"/>
    <w:rsid w:val="00E60569"/>
    <w:rsid w:val="00E60B25"/>
    <w:rsid w:val="00EB1D04"/>
    <w:rsid w:val="00EB3C3F"/>
    <w:rsid w:val="00EB40FD"/>
    <w:rsid w:val="00EC6136"/>
    <w:rsid w:val="00EF57CD"/>
    <w:rsid w:val="00F0390A"/>
    <w:rsid w:val="00F15857"/>
    <w:rsid w:val="00F63533"/>
    <w:rsid w:val="00F72C62"/>
    <w:rsid w:val="00F83726"/>
    <w:rsid w:val="00F9237E"/>
    <w:rsid w:val="00FA51D6"/>
    <w:rsid w:val="00FB1675"/>
    <w:rsid w:val="00FC25F8"/>
    <w:rsid w:val="00FD2645"/>
    <w:rsid w:val="00FD3ABC"/>
    <w:rsid w:val="00FE04E0"/>
    <w:rsid w:val="00FF0581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af0">
    <w:name w:val="Основной текст_"/>
    <w:basedOn w:val="a0"/>
    <w:link w:val="14"/>
    <w:rsid w:val="00027400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basedOn w:val="af0"/>
    <w:rsid w:val="00027400"/>
    <w:rPr>
      <w:i/>
      <w:i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0"/>
    <w:rsid w:val="00027400"/>
    <w:pPr>
      <w:shd w:val="clear" w:color="auto" w:fill="FFFFFF"/>
      <w:spacing w:before="60" w:after="6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2">
    <w:name w:val="FollowedHyperlink"/>
    <w:basedOn w:val="a0"/>
    <w:uiPriority w:val="99"/>
    <w:semiHidden/>
    <w:unhideWhenUsed/>
    <w:rsid w:val="00DC69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af0">
    <w:name w:val="Основной текст_"/>
    <w:basedOn w:val="a0"/>
    <w:link w:val="14"/>
    <w:rsid w:val="00027400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basedOn w:val="af0"/>
    <w:rsid w:val="00027400"/>
    <w:rPr>
      <w:i/>
      <w:i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0"/>
    <w:rsid w:val="00027400"/>
    <w:pPr>
      <w:shd w:val="clear" w:color="auto" w:fill="FFFFFF"/>
      <w:spacing w:before="60" w:after="6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midural.ru/projec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ta200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go.midural.ru/article/show/id/129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B178-4FBA-4DC7-A6C0-6DB203D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2024-03-06T07:03:00Z</cp:lastPrinted>
  <dcterms:created xsi:type="dcterms:W3CDTF">2024-03-06T07:03:00Z</dcterms:created>
  <dcterms:modified xsi:type="dcterms:W3CDTF">2025-05-16T09:40:00Z</dcterms:modified>
</cp:coreProperties>
</file>